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A7" w:rsidRDefault="00B14DA7" w:rsidP="00895196">
      <w:pPr>
        <w:jc w:val="center"/>
        <w:rPr>
          <w:b/>
        </w:rPr>
      </w:pPr>
      <w:r>
        <w:rPr>
          <w:b/>
          <w:noProof/>
        </w:rPr>
        <w:drawing>
          <wp:inline distT="0" distB="0" distL="0" distR="0">
            <wp:extent cx="4876800" cy="933450"/>
            <wp:effectExtent l="0" t="0" r="0" b="0"/>
            <wp:docPr id="1" name="Picture 1" descr="G:\InfusionSoft\gamechang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usionSoft\gamechanger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933450"/>
                    </a:xfrm>
                    <a:prstGeom prst="rect">
                      <a:avLst/>
                    </a:prstGeom>
                    <a:noFill/>
                    <a:ln>
                      <a:noFill/>
                    </a:ln>
                  </pic:spPr>
                </pic:pic>
              </a:graphicData>
            </a:graphic>
          </wp:inline>
        </w:drawing>
      </w:r>
    </w:p>
    <w:p w:rsidR="00895196" w:rsidRDefault="00895196" w:rsidP="00895196">
      <w:pPr>
        <w:jc w:val="center"/>
        <w:rPr>
          <w:b/>
        </w:rPr>
      </w:pPr>
      <w:r>
        <w:rPr>
          <w:b/>
        </w:rPr>
        <w:t>Program Outline</w:t>
      </w:r>
    </w:p>
    <w:p w:rsidR="00895196" w:rsidRPr="00895196" w:rsidRDefault="00895196" w:rsidP="00895196">
      <w:pPr>
        <w:rPr>
          <w:b/>
        </w:rPr>
      </w:pPr>
      <w:r>
        <w:rPr>
          <w:b/>
        </w:rPr>
        <w:t xml:space="preserve">Module 1 - </w:t>
      </w:r>
      <w:r w:rsidRPr="00895196">
        <w:rPr>
          <w:rFonts w:cs="Courier New"/>
          <w:b/>
          <w:color w:val="000000"/>
          <w:shd w:val="clear" w:color="auto" w:fill="FFFFFF"/>
        </w:rPr>
        <w:t>Overall Strategy and Mindset</w:t>
      </w:r>
    </w:p>
    <w:p w:rsid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 xml:space="preserve">The question we should all be asking – </w:t>
      </w:r>
      <w:r>
        <w:rPr>
          <w:rFonts w:cs="Courier New"/>
          <w:color w:val="000000"/>
          <w:shd w:val="clear" w:color="auto" w:fill="FFFFFF"/>
        </w:rPr>
        <w:t>“How do we support a profitable news generating operation with little classified revenues and decreased major account revenues?”</w:t>
      </w:r>
    </w:p>
    <w:p w:rsidR="00895196" w:rsidRDefault="00895196" w:rsidP="00895196">
      <w:pPr>
        <w:pStyle w:val="ListParagraph"/>
        <w:numPr>
          <w:ilvl w:val="0"/>
          <w:numId w:val="3"/>
        </w:numPr>
        <w:rPr>
          <w:rFonts w:cs="Courier New"/>
          <w:color w:val="000000"/>
          <w:shd w:val="clear" w:color="auto" w:fill="FFFFFF"/>
        </w:rPr>
      </w:pPr>
      <w:r>
        <w:rPr>
          <w:rFonts w:cs="Courier New"/>
          <w:color w:val="000000"/>
          <w:shd w:val="clear" w:color="auto" w:fill="FFFFFF"/>
        </w:rPr>
        <w:t xml:space="preserve">The answer to that question is often </w:t>
      </w:r>
      <w:proofErr w:type="gramStart"/>
      <w:r>
        <w:rPr>
          <w:rFonts w:cs="Courier New"/>
          <w:color w:val="000000"/>
          <w:shd w:val="clear" w:color="auto" w:fill="FFFFFF"/>
        </w:rPr>
        <w:t>Small</w:t>
      </w:r>
      <w:proofErr w:type="gramEnd"/>
      <w:r>
        <w:rPr>
          <w:rFonts w:cs="Courier New"/>
          <w:color w:val="000000"/>
          <w:shd w:val="clear" w:color="auto" w:fill="FFFFFF"/>
        </w:rPr>
        <w:t xml:space="preserve"> to Medium Businesses.  However, we need to become the market share leader for SMBs if they are to sustain us.</w:t>
      </w:r>
    </w:p>
    <w:p w:rsidR="00895196" w:rsidRP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Why SMBs is a game of “small numbers multiplied”, and increases of 200-300% are almost a necessity</w:t>
      </w:r>
    </w:p>
    <w:p w:rsidR="00895196" w:rsidRP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The lesson we should all learn from McDonalds.</w:t>
      </w:r>
    </w:p>
    <w:p w:rsidR="00895196" w:rsidRP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The 8 X SMB system</w:t>
      </w:r>
    </w:p>
    <w:p w:rsid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 xml:space="preserve">How well am I doing that? – </w:t>
      </w:r>
      <w:r>
        <w:rPr>
          <w:rFonts w:cs="Courier New"/>
          <w:color w:val="000000"/>
          <w:shd w:val="clear" w:color="auto" w:fill="FFFFFF"/>
        </w:rPr>
        <w:t>The importance of incremental improvements in current areas, combining things that are already being done in different and unique ways, and being open to things that aren’t being done yet (or at least not by newspapers…)</w:t>
      </w:r>
    </w:p>
    <w:p w:rsidR="00895196" w:rsidRP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Market Changes</w:t>
      </w:r>
    </w:p>
    <w:p w:rsid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 xml:space="preserve">Culture – </w:t>
      </w:r>
      <w:r>
        <w:rPr>
          <w:rFonts w:cs="Courier New"/>
          <w:color w:val="000000"/>
          <w:shd w:val="clear" w:color="auto" w:fill="FFFFFF"/>
        </w:rPr>
        <w:t>Do your reps believe in the product?</w:t>
      </w:r>
    </w:p>
    <w:p w:rsid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Yield –</w:t>
      </w:r>
      <w:r>
        <w:rPr>
          <w:rFonts w:cs="Courier New"/>
          <w:color w:val="000000"/>
          <w:shd w:val="clear" w:color="auto" w:fill="FFFFFF"/>
        </w:rPr>
        <w:t xml:space="preserve"> Finite vs. Infinite </w:t>
      </w:r>
      <w:proofErr w:type="gramStart"/>
      <w:r>
        <w:rPr>
          <w:rFonts w:cs="Courier New"/>
          <w:color w:val="000000"/>
          <w:shd w:val="clear" w:color="auto" w:fill="FFFFFF"/>
        </w:rPr>
        <w:t>resources,</w:t>
      </w:r>
      <w:proofErr w:type="gramEnd"/>
      <w:r>
        <w:rPr>
          <w:rFonts w:cs="Courier New"/>
          <w:color w:val="000000"/>
          <w:shd w:val="clear" w:color="auto" w:fill="FFFFFF"/>
        </w:rPr>
        <w:t xml:space="preserve"> and how to leverage the finite ones to take advantage of the infinite ones.</w:t>
      </w:r>
    </w:p>
    <w:p w:rsidR="00895196" w:rsidRP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Metrics and Benchmarks</w:t>
      </w:r>
    </w:p>
    <w:p w:rsidR="00895196" w:rsidRPr="00895196" w:rsidRDefault="00895196" w:rsidP="00895196">
      <w:pPr>
        <w:pStyle w:val="ListParagraph"/>
        <w:numPr>
          <w:ilvl w:val="0"/>
          <w:numId w:val="3"/>
        </w:numPr>
        <w:rPr>
          <w:rFonts w:cs="Courier New"/>
          <w:color w:val="000000"/>
          <w:shd w:val="clear" w:color="auto" w:fill="FFFFFF"/>
        </w:rPr>
      </w:pPr>
      <w:r>
        <w:rPr>
          <w:rFonts w:cs="Courier New"/>
          <w:b/>
          <w:color w:val="000000"/>
          <w:shd w:val="clear" w:color="auto" w:fill="FFFFFF"/>
        </w:rPr>
        <w:t>Revenue Mix Concepts</w:t>
      </w:r>
    </w:p>
    <w:p w:rsidR="00895196" w:rsidRDefault="00895196" w:rsidP="00895196">
      <w:pPr>
        <w:rPr>
          <w:rFonts w:cs="Courier New"/>
          <w:b/>
          <w:color w:val="000000"/>
          <w:shd w:val="clear" w:color="auto" w:fill="FFFFFF"/>
        </w:rPr>
      </w:pPr>
      <w:r>
        <w:rPr>
          <w:rFonts w:cs="Courier New"/>
          <w:b/>
          <w:color w:val="000000"/>
          <w:shd w:val="clear" w:color="auto" w:fill="FFFFFF"/>
        </w:rPr>
        <w:t>Module 2 – The 8 X SMB System</w:t>
      </w:r>
    </w:p>
    <w:p w:rsidR="00895196" w:rsidRDefault="00895196" w:rsidP="00895196">
      <w:pPr>
        <w:pStyle w:val="ListParagraph"/>
        <w:numPr>
          <w:ilvl w:val="0"/>
          <w:numId w:val="2"/>
        </w:numPr>
        <w:rPr>
          <w:rFonts w:cs="Courier New"/>
          <w:b/>
          <w:color w:val="000000"/>
          <w:shd w:val="clear" w:color="auto" w:fill="FFFFFF"/>
        </w:rPr>
      </w:pPr>
      <w:r>
        <w:rPr>
          <w:rFonts w:cs="Courier New"/>
          <w:b/>
          <w:color w:val="000000"/>
          <w:shd w:val="clear" w:color="auto" w:fill="FFFFFF"/>
        </w:rPr>
        <w:t>The 6 levers (and 2 extra components) that create sustainable, maximum growth among SMB advertisers without adding more sales staff.</w:t>
      </w:r>
    </w:p>
    <w:p w:rsidR="00895196" w:rsidRPr="00895196" w:rsidRDefault="00895196" w:rsidP="00895196">
      <w:pPr>
        <w:pStyle w:val="ListParagraph"/>
        <w:numPr>
          <w:ilvl w:val="0"/>
          <w:numId w:val="2"/>
        </w:numPr>
        <w:rPr>
          <w:rFonts w:cs="Courier New"/>
          <w:b/>
          <w:color w:val="000000"/>
          <w:shd w:val="clear" w:color="auto" w:fill="FFFFFF"/>
        </w:rPr>
      </w:pPr>
      <w:r>
        <w:rPr>
          <w:rFonts w:cs="Courier New"/>
          <w:b/>
          <w:color w:val="000000"/>
          <w:shd w:val="clear" w:color="auto" w:fill="FFFFFF"/>
        </w:rPr>
        <w:t xml:space="preserve">The first 3 levers – </w:t>
      </w:r>
      <w:r w:rsidRPr="00895196">
        <w:rPr>
          <w:rFonts w:cs="Courier New"/>
          <w:color w:val="000000"/>
          <w:shd w:val="clear" w:color="auto" w:fill="FFFFFF"/>
        </w:rPr>
        <w:t>product based, focus on larger events</w:t>
      </w:r>
      <w:r>
        <w:rPr>
          <w:rFonts w:cs="Courier New"/>
          <w:color w:val="000000"/>
          <w:shd w:val="clear" w:color="auto" w:fill="FFFFFF"/>
        </w:rPr>
        <w:t xml:space="preserve"> (Number of Advertisers, Average Spend, Frequency of Purchase)</w:t>
      </w:r>
    </w:p>
    <w:p w:rsidR="00895196" w:rsidRPr="00895196" w:rsidRDefault="00895196" w:rsidP="00895196">
      <w:pPr>
        <w:pStyle w:val="ListParagraph"/>
        <w:numPr>
          <w:ilvl w:val="0"/>
          <w:numId w:val="2"/>
        </w:numPr>
        <w:rPr>
          <w:rFonts w:cs="Courier New"/>
          <w:b/>
          <w:color w:val="000000"/>
          <w:shd w:val="clear" w:color="auto" w:fill="FFFFFF"/>
        </w:rPr>
      </w:pPr>
      <w:r>
        <w:rPr>
          <w:rFonts w:cs="Courier New"/>
          <w:b/>
          <w:color w:val="000000"/>
          <w:shd w:val="clear" w:color="auto" w:fill="FFFFFF"/>
        </w:rPr>
        <w:t xml:space="preserve">The second 3 levers – </w:t>
      </w:r>
      <w:r>
        <w:rPr>
          <w:rFonts w:cs="Courier New"/>
          <w:color w:val="000000"/>
          <w:shd w:val="clear" w:color="auto" w:fill="FFFFFF"/>
        </w:rPr>
        <w:t>leverage the work done in the first 3 key areas in order to create maximum growth and take true advantage of your biggest infinite resource</w:t>
      </w:r>
    </w:p>
    <w:p w:rsidR="00895196" w:rsidRPr="00895196" w:rsidRDefault="00895196" w:rsidP="00895196">
      <w:pPr>
        <w:pStyle w:val="ListParagraph"/>
        <w:numPr>
          <w:ilvl w:val="0"/>
          <w:numId w:val="2"/>
        </w:numPr>
        <w:rPr>
          <w:rFonts w:cs="Courier New"/>
          <w:b/>
          <w:color w:val="000000"/>
          <w:shd w:val="clear" w:color="auto" w:fill="FFFFFF"/>
        </w:rPr>
      </w:pPr>
      <w:r>
        <w:rPr>
          <w:rFonts w:cs="Courier New"/>
          <w:b/>
          <w:color w:val="000000"/>
          <w:shd w:val="clear" w:color="auto" w:fill="FFFFFF"/>
        </w:rPr>
        <w:t xml:space="preserve">Retention – </w:t>
      </w:r>
      <w:r>
        <w:rPr>
          <w:rFonts w:cs="Courier New"/>
          <w:color w:val="000000"/>
          <w:shd w:val="clear" w:color="auto" w:fill="FFFFFF"/>
        </w:rPr>
        <w:t>Measure Everything</w:t>
      </w:r>
    </w:p>
    <w:p w:rsidR="00895196" w:rsidRPr="00895196" w:rsidRDefault="00895196" w:rsidP="00895196">
      <w:pPr>
        <w:pStyle w:val="ListParagraph"/>
        <w:numPr>
          <w:ilvl w:val="0"/>
          <w:numId w:val="2"/>
        </w:numPr>
        <w:rPr>
          <w:rFonts w:cs="Courier New"/>
          <w:b/>
          <w:color w:val="000000"/>
          <w:shd w:val="clear" w:color="auto" w:fill="FFFFFF"/>
        </w:rPr>
      </w:pPr>
      <w:r>
        <w:rPr>
          <w:rFonts w:cs="Courier New"/>
          <w:b/>
          <w:color w:val="000000"/>
          <w:shd w:val="clear" w:color="auto" w:fill="FFFFFF"/>
        </w:rPr>
        <w:t xml:space="preserve">TOC – </w:t>
      </w:r>
      <w:r>
        <w:rPr>
          <w:rFonts w:cs="Courier New"/>
          <w:color w:val="000000"/>
          <w:shd w:val="clear" w:color="auto" w:fill="FFFFFF"/>
        </w:rPr>
        <w:t>Remove obstacles (usually in the form of $10/</w:t>
      </w:r>
      <w:proofErr w:type="spellStart"/>
      <w:r>
        <w:rPr>
          <w:rFonts w:cs="Courier New"/>
          <w:color w:val="000000"/>
          <w:shd w:val="clear" w:color="auto" w:fill="FFFFFF"/>
        </w:rPr>
        <w:t>hr</w:t>
      </w:r>
      <w:proofErr w:type="spellEnd"/>
      <w:r>
        <w:rPr>
          <w:rFonts w:cs="Courier New"/>
          <w:color w:val="000000"/>
          <w:shd w:val="clear" w:color="auto" w:fill="FFFFFF"/>
        </w:rPr>
        <w:t xml:space="preserve"> work being done by the sales reps) in order to greatly increase selling time</w:t>
      </w:r>
    </w:p>
    <w:p w:rsidR="00895196" w:rsidRPr="00416304" w:rsidRDefault="00895196" w:rsidP="00895196">
      <w:pPr>
        <w:pStyle w:val="ListParagraph"/>
        <w:numPr>
          <w:ilvl w:val="0"/>
          <w:numId w:val="2"/>
        </w:numPr>
        <w:rPr>
          <w:rFonts w:cs="Courier New"/>
          <w:b/>
          <w:color w:val="000000"/>
          <w:shd w:val="clear" w:color="auto" w:fill="FFFFFF"/>
        </w:rPr>
      </w:pPr>
      <w:r>
        <w:rPr>
          <w:rFonts w:cs="Courier New"/>
          <w:b/>
          <w:color w:val="000000"/>
          <w:shd w:val="clear" w:color="auto" w:fill="FFFFFF"/>
        </w:rPr>
        <w:t xml:space="preserve">Lead Generation – </w:t>
      </w:r>
      <w:r>
        <w:rPr>
          <w:rFonts w:cs="Courier New"/>
          <w:color w:val="000000"/>
          <w:shd w:val="clear" w:color="auto" w:fill="FFFFFF"/>
        </w:rPr>
        <w:t>Warm up leads so that sales close faster, with better prospects.</w:t>
      </w:r>
    </w:p>
    <w:p w:rsidR="00416304" w:rsidRPr="00895196" w:rsidRDefault="00416304" w:rsidP="00895196">
      <w:pPr>
        <w:pStyle w:val="ListParagraph"/>
        <w:numPr>
          <w:ilvl w:val="0"/>
          <w:numId w:val="2"/>
        </w:numPr>
        <w:rPr>
          <w:rFonts w:cs="Courier New"/>
          <w:b/>
          <w:color w:val="000000"/>
          <w:shd w:val="clear" w:color="auto" w:fill="FFFFFF"/>
        </w:rPr>
      </w:pPr>
      <w:r>
        <w:rPr>
          <w:rFonts w:cs="Courier New"/>
          <w:b/>
          <w:color w:val="000000"/>
          <w:shd w:val="clear" w:color="auto" w:fill="FFFFFF"/>
        </w:rPr>
        <w:t xml:space="preserve">Compensation and Metrics – </w:t>
      </w:r>
      <w:r>
        <w:rPr>
          <w:rFonts w:cs="Courier New"/>
          <w:color w:val="000000"/>
          <w:shd w:val="clear" w:color="auto" w:fill="FFFFFF"/>
        </w:rPr>
        <w:t>These are the glue that holds it all together.</w:t>
      </w:r>
    </w:p>
    <w:p w:rsidR="00895196" w:rsidRDefault="00895196" w:rsidP="00877077">
      <w:pPr>
        <w:pStyle w:val="ListParagraph"/>
        <w:rPr>
          <w:rFonts w:cs="Courier New"/>
          <w:b/>
          <w:color w:val="000000"/>
          <w:shd w:val="clear" w:color="auto" w:fill="FFFFFF"/>
        </w:rPr>
      </w:pPr>
    </w:p>
    <w:p w:rsidR="00416304" w:rsidRDefault="00416304" w:rsidP="00877077">
      <w:pPr>
        <w:pStyle w:val="ListParagraph"/>
        <w:rPr>
          <w:rFonts w:cs="Courier New"/>
          <w:b/>
          <w:color w:val="000000"/>
          <w:shd w:val="clear" w:color="auto" w:fill="FFFFFF"/>
        </w:rPr>
      </w:pPr>
      <w:bookmarkStart w:id="0" w:name="_GoBack"/>
      <w:bookmarkEnd w:id="0"/>
    </w:p>
    <w:p w:rsidR="00877077" w:rsidRDefault="00877077" w:rsidP="00877077">
      <w:pPr>
        <w:pStyle w:val="ListParagraph"/>
        <w:ind w:left="0"/>
        <w:rPr>
          <w:rFonts w:cs="Courier New"/>
          <w:b/>
          <w:color w:val="000000"/>
          <w:shd w:val="clear" w:color="auto" w:fill="FFFFFF"/>
        </w:rPr>
      </w:pPr>
      <w:r>
        <w:rPr>
          <w:rFonts w:cs="Courier New"/>
          <w:b/>
          <w:color w:val="000000"/>
          <w:shd w:val="clear" w:color="auto" w:fill="FFFFFF"/>
        </w:rPr>
        <w:lastRenderedPageBreak/>
        <w:t>Module 3 – A Different Way to Look at Expenses</w:t>
      </w:r>
    </w:p>
    <w:p w:rsidR="00877077" w:rsidRDefault="00877077" w:rsidP="00877077">
      <w:pPr>
        <w:pStyle w:val="ListParagraph"/>
        <w:ind w:left="0"/>
        <w:rPr>
          <w:rFonts w:cs="Courier New"/>
          <w:b/>
          <w:color w:val="000000"/>
          <w:shd w:val="clear" w:color="auto" w:fill="FFFFFF"/>
        </w:rPr>
      </w:pPr>
    </w:p>
    <w:p w:rsidR="00877077" w:rsidRDefault="00877077" w:rsidP="00877077">
      <w:pPr>
        <w:pStyle w:val="ListParagraph"/>
        <w:numPr>
          <w:ilvl w:val="0"/>
          <w:numId w:val="6"/>
        </w:numPr>
        <w:rPr>
          <w:rFonts w:cs="Courier New"/>
          <w:b/>
          <w:color w:val="000000"/>
          <w:shd w:val="clear" w:color="auto" w:fill="FFFFFF"/>
        </w:rPr>
      </w:pPr>
      <w:r>
        <w:rPr>
          <w:rFonts w:cs="Courier New"/>
          <w:b/>
          <w:color w:val="000000"/>
          <w:shd w:val="clear" w:color="auto" w:fill="FFFFFF"/>
        </w:rPr>
        <w:t>Quantitative Pricing Analysis</w:t>
      </w:r>
    </w:p>
    <w:p w:rsidR="00877077" w:rsidRDefault="00877077" w:rsidP="00877077">
      <w:pPr>
        <w:pStyle w:val="ListParagraph"/>
        <w:numPr>
          <w:ilvl w:val="0"/>
          <w:numId w:val="6"/>
        </w:numPr>
        <w:rPr>
          <w:rFonts w:cs="Courier New"/>
          <w:b/>
          <w:color w:val="000000"/>
          <w:shd w:val="clear" w:color="auto" w:fill="FFFFFF"/>
        </w:rPr>
      </w:pPr>
      <w:r>
        <w:rPr>
          <w:rFonts w:cs="Courier New"/>
          <w:b/>
          <w:color w:val="000000"/>
          <w:shd w:val="clear" w:color="auto" w:fill="FFFFFF"/>
        </w:rPr>
        <w:t>Optimum revenue/profitability</w:t>
      </w:r>
    </w:p>
    <w:p w:rsidR="00877077" w:rsidRDefault="00877077" w:rsidP="00877077">
      <w:pPr>
        <w:pStyle w:val="ListParagraph"/>
        <w:numPr>
          <w:ilvl w:val="0"/>
          <w:numId w:val="6"/>
        </w:numPr>
        <w:rPr>
          <w:rFonts w:cs="Courier New"/>
          <w:b/>
          <w:color w:val="000000"/>
          <w:shd w:val="clear" w:color="auto" w:fill="FFFFFF"/>
        </w:rPr>
      </w:pPr>
      <w:r>
        <w:rPr>
          <w:rFonts w:cs="Courier New"/>
          <w:b/>
          <w:color w:val="000000"/>
          <w:shd w:val="clear" w:color="auto" w:fill="FFFFFF"/>
        </w:rPr>
        <w:t xml:space="preserve">Uncovering your </w:t>
      </w:r>
      <w:r>
        <w:rPr>
          <w:rFonts w:cs="Courier New"/>
          <w:b/>
          <w:color w:val="000000"/>
          <w:u w:val="single"/>
          <w:shd w:val="clear" w:color="auto" w:fill="FFFFFF"/>
        </w:rPr>
        <w:t>true</w:t>
      </w:r>
      <w:r>
        <w:rPr>
          <w:rFonts w:cs="Courier New"/>
          <w:b/>
          <w:color w:val="000000"/>
          <w:shd w:val="clear" w:color="auto" w:fill="FFFFFF"/>
        </w:rPr>
        <w:t xml:space="preserve"> incremental costs</w:t>
      </w:r>
    </w:p>
    <w:p w:rsidR="00877077" w:rsidRPr="00877077" w:rsidRDefault="00877077" w:rsidP="00877077">
      <w:pPr>
        <w:pStyle w:val="ListParagraph"/>
        <w:numPr>
          <w:ilvl w:val="0"/>
          <w:numId w:val="6"/>
        </w:numPr>
        <w:rPr>
          <w:rFonts w:cs="Courier New"/>
          <w:b/>
          <w:color w:val="000000"/>
          <w:shd w:val="clear" w:color="auto" w:fill="FFFFFF"/>
        </w:rPr>
      </w:pPr>
      <w:r>
        <w:rPr>
          <w:rFonts w:cs="Courier New"/>
          <w:b/>
          <w:color w:val="000000"/>
          <w:shd w:val="clear" w:color="auto" w:fill="FFFFFF"/>
        </w:rPr>
        <w:t xml:space="preserve">Profitability on the average ‘event’ is much more important than the margin on individual products – </w:t>
      </w:r>
      <w:r>
        <w:rPr>
          <w:rFonts w:cs="Courier New"/>
          <w:color w:val="000000"/>
          <w:u w:val="single"/>
          <w:shd w:val="clear" w:color="auto" w:fill="FFFFFF"/>
        </w:rPr>
        <w:t>especially if the product is infinite</w:t>
      </w:r>
      <w:r>
        <w:rPr>
          <w:rFonts w:cs="Courier New"/>
          <w:color w:val="000000"/>
          <w:shd w:val="clear" w:color="auto" w:fill="FFFFFF"/>
        </w:rPr>
        <w:t xml:space="preserve"> (and most are)</w:t>
      </w:r>
    </w:p>
    <w:p w:rsidR="00877077" w:rsidRDefault="00877077" w:rsidP="00877077">
      <w:pPr>
        <w:rPr>
          <w:rFonts w:cs="Courier New"/>
          <w:b/>
          <w:color w:val="000000"/>
          <w:shd w:val="clear" w:color="auto" w:fill="FFFFFF"/>
        </w:rPr>
      </w:pPr>
      <w:r>
        <w:rPr>
          <w:rFonts w:cs="Courier New"/>
          <w:b/>
          <w:color w:val="000000"/>
          <w:shd w:val="clear" w:color="auto" w:fill="FFFFFF"/>
        </w:rPr>
        <w:t>Module 4 – Creating a Marketplace</w:t>
      </w:r>
    </w:p>
    <w:p w:rsidR="00877077" w:rsidRPr="00877077" w:rsidRDefault="00877077" w:rsidP="00877077">
      <w:pPr>
        <w:pStyle w:val="ListParagraph"/>
        <w:numPr>
          <w:ilvl w:val="0"/>
          <w:numId w:val="7"/>
        </w:numPr>
        <w:rPr>
          <w:rFonts w:cs="Courier New"/>
          <w:b/>
          <w:color w:val="000000"/>
          <w:shd w:val="clear" w:color="auto" w:fill="FFFFFF"/>
        </w:rPr>
      </w:pPr>
      <w:r>
        <w:rPr>
          <w:rFonts w:cs="Courier New"/>
          <w:b/>
          <w:color w:val="000000"/>
          <w:shd w:val="clear" w:color="auto" w:fill="FFFFFF"/>
        </w:rPr>
        <w:t xml:space="preserve">The cornerstone to attracting a ‘shopping audience’ – </w:t>
      </w:r>
      <w:r>
        <w:rPr>
          <w:rFonts w:cs="Courier New"/>
          <w:color w:val="000000"/>
          <w:shd w:val="clear" w:color="auto" w:fill="FFFFFF"/>
        </w:rPr>
        <w:t>A full, complete marketplace.</w:t>
      </w:r>
    </w:p>
    <w:p w:rsidR="00877077" w:rsidRPr="00877077" w:rsidRDefault="00877077" w:rsidP="00877077">
      <w:pPr>
        <w:pStyle w:val="ListParagraph"/>
        <w:numPr>
          <w:ilvl w:val="0"/>
          <w:numId w:val="7"/>
        </w:numPr>
        <w:rPr>
          <w:rFonts w:cs="Courier New"/>
          <w:b/>
          <w:color w:val="000000"/>
          <w:shd w:val="clear" w:color="auto" w:fill="FFFFFF"/>
        </w:rPr>
      </w:pPr>
      <w:r>
        <w:rPr>
          <w:rFonts w:cs="Courier New"/>
          <w:b/>
          <w:color w:val="000000"/>
          <w:shd w:val="clear" w:color="auto" w:fill="FFFFFF"/>
        </w:rPr>
        <w:t xml:space="preserve">Ideal Revenue Mix: </w:t>
      </w:r>
      <w:r>
        <w:rPr>
          <w:rFonts w:cs="Courier New"/>
          <w:color w:val="000000"/>
          <w:shd w:val="clear" w:color="auto" w:fill="FFFFFF"/>
        </w:rPr>
        <w:t>Majors, ROP, P and D, and ‘other.’</w:t>
      </w:r>
    </w:p>
    <w:p w:rsidR="00877077" w:rsidRDefault="00877077" w:rsidP="00877077">
      <w:pPr>
        <w:pStyle w:val="ListParagraph"/>
        <w:numPr>
          <w:ilvl w:val="0"/>
          <w:numId w:val="7"/>
        </w:numPr>
        <w:rPr>
          <w:rFonts w:cs="Courier New"/>
          <w:b/>
          <w:color w:val="000000"/>
          <w:shd w:val="clear" w:color="auto" w:fill="FFFFFF"/>
        </w:rPr>
      </w:pPr>
      <w:r>
        <w:rPr>
          <w:rFonts w:cs="Courier New"/>
          <w:b/>
          <w:color w:val="000000"/>
          <w:shd w:val="clear" w:color="auto" w:fill="FFFFFF"/>
        </w:rPr>
        <w:t>Jacket mechanics</w:t>
      </w:r>
    </w:p>
    <w:p w:rsidR="00877077" w:rsidRDefault="00877077" w:rsidP="00877077">
      <w:pPr>
        <w:pStyle w:val="ListParagraph"/>
        <w:numPr>
          <w:ilvl w:val="0"/>
          <w:numId w:val="7"/>
        </w:numPr>
        <w:rPr>
          <w:rFonts w:cs="Courier New"/>
          <w:b/>
          <w:color w:val="000000"/>
          <w:shd w:val="clear" w:color="auto" w:fill="FFFFFF"/>
        </w:rPr>
      </w:pPr>
      <w:r>
        <w:rPr>
          <w:rFonts w:cs="Courier New"/>
          <w:b/>
          <w:color w:val="000000"/>
          <w:shd w:val="clear" w:color="auto" w:fill="FFFFFF"/>
        </w:rPr>
        <w:t>Format and content</w:t>
      </w:r>
    </w:p>
    <w:p w:rsidR="00877077" w:rsidRDefault="00877077" w:rsidP="00877077">
      <w:pPr>
        <w:pStyle w:val="ListParagraph"/>
        <w:numPr>
          <w:ilvl w:val="0"/>
          <w:numId w:val="7"/>
        </w:numPr>
        <w:rPr>
          <w:rFonts w:cs="Courier New"/>
          <w:b/>
          <w:color w:val="000000"/>
          <w:shd w:val="clear" w:color="auto" w:fill="FFFFFF"/>
        </w:rPr>
      </w:pPr>
      <w:r>
        <w:rPr>
          <w:rFonts w:cs="Courier New"/>
          <w:b/>
          <w:color w:val="000000"/>
          <w:shd w:val="clear" w:color="auto" w:fill="FFFFFF"/>
        </w:rPr>
        <w:t>Delivery Methods</w:t>
      </w:r>
    </w:p>
    <w:p w:rsidR="00877077" w:rsidRDefault="00877077" w:rsidP="00877077">
      <w:pPr>
        <w:pStyle w:val="ListParagraph"/>
        <w:numPr>
          <w:ilvl w:val="0"/>
          <w:numId w:val="7"/>
        </w:numPr>
        <w:rPr>
          <w:rFonts w:cs="Courier New"/>
          <w:b/>
          <w:color w:val="000000"/>
          <w:shd w:val="clear" w:color="auto" w:fill="FFFFFF"/>
        </w:rPr>
      </w:pPr>
      <w:r>
        <w:rPr>
          <w:rFonts w:cs="Courier New"/>
          <w:b/>
          <w:color w:val="000000"/>
          <w:shd w:val="clear" w:color="auto" w:fill="FFFFFF"/>
        </w:rPr>
        <w:t>High level discussion of rate cards/volume</w:t>
      </w:r>
    </w:p>
    <w:p w:rsidR="00877077" w:rsidRDefault="00877077" w:rsidP="00877077">
      <w:pPr>
        <w:rPr>
          <w:rFonts w:cs="Courier New"/>
          <w:b/>
          <w:color w:val="000000"/>
          <w:shd w:val="clear" w:color="auto" w:fill="FFFFFF"/>
        </w:rPr>
      </w:pPr>
      <w:r>
        <w:rPr>
          <w:rFonts w:cs="Courier New"/>
          <w:b/>
          <w:color w:val="000000"/>
          <w:shd w:val="clear" w:color="auto" w:fill="FFFFFF"/>
        </w:rPr>
        <w:t>Module 4B – Jacket Implementation</w:t>
      </w:r>
    </w:p>
    <w:p w:rsidR="00877077" w:rsidRDefault="00877077" w:rsidP="00877077">
      <w:pPr>
        <w:pStyle w:val="ListParagraph"/>
        <w:numPr>
          <w:ilvl w:val="0"/>
          <w:numId w:val="8"/>
        </w:numPr>
        <w:rPr>
          <w:rFonts w:cs="Courier New"/>
          <w:b/>
          <w:color w:val="000000"/>
          <w:shd w:val="clear" w:color="auto" w:fill="FFFFFF"/>
        </w:rPr>
      </w:pPr>
      <w:r>
        <w:rPr>
          <w:rFonts w:cs="Courier New"/>
          <w:b/>
          <w:color w:val="000000"/>
          <w:shd w:val="clear" w:color="auto" w:fill="FFFFFF"/>
        </w:rPr>
        <w:t>Rate card structures and tools</w:t>
      </w:r>
    </w:p>
    <w:p w:rsidR="00877077" w:rsidRDefault="00877077" w:rsidP="00877077">
      <w:pPr>
        <w:pStyle w:val="ListParagraph"/>
        <w:numPr>
          <w:ilvl w:val="0"/>
          <w:numId w:val="8"/>
        </w:numPr>
        <w:rPr>
          <w:rFonts w:cs="Courier New"/>
          <w:b/>
          <w:color w:val="000000"/>
          <w:shd w:val="clear" w:color="auto" w:fill="FFFFFF"/>
        </w:rPr>
      </w:pPr>
      <w:r>
        <w:rPr>
          <w:rFonts w:cs="Courier New"/>
          <w:b/>
          <w:color w:val="000000"/>
          <w:shd w:val="clear" w:color="auto" w:fill="FFFFFF"/>
        </w:rPr>
        <w:t>Launch process</w:t>
      </w:r>
    </w:p>
    <w:p w:rsidR="00877077" w:rsidRDefault="00877077" w:rsidP="00877077">
      <w:pPr>
        <w:pStyle w:val="ListParagraph"/>
        <w:numPr>
          <w:ilvl w:val="0"/>
          <w:numId w:val="8"/>
        </w:numPr>
        <w:rPr>
          <w:rFonts w:cs="Courier New"/>
          <w:b/>
          <w:color w:val="000000"/>
          <w:shd w:val="clear" w:color="auto" w:fill="FFFFFF"/>
        </w:rPr>
      </w:pPr>
      <w:r>
        <w:rPr>
          <w:rFonts w:cs="Courier New"/>
          <w:b/>
          <w:color w:val="000000"/>
          <w:shd w:val="clear" w:color="auto" w:fill="FFFFFF"/>
        </w:rPr>
        <w:t>Zoning specifics</w:t>
      </w:r>
    </w:p>
    <w:p w:rsidR="00877077" w:rsidRDefault="00877077" w:rsidP="00877077">
      <w:pPr>
        <w:pStyle w:val="ListParagraph"/>
        <w:numPr>
          <w:ilvl w:val="0"/>
          <w:numId w:val="8"/>
        </w:numPr>
        <w:rPr>
          <w:rFonts w:cs="Courier New"/>
          <w:b/>
          <w:color w:val="000000"/>
          <w:shd w:val="clear" w:color="auto" w:fill="FFFFFF"/>
        </w:rPr>
      </w:pPr>
      <w:r>
        <w:rPr>
          <w:rFonts w:cs="Courier New"/>
          <w:b/>
          <w:color w:val="000000"/>
          <w:shd w:val="clear" w:color="auto" w:fill="FFFFFF"/>
        </w:rPr>
        <w:t>Page counts</w:t>
      </w:r>
    </w:p>
    <w:p w:rsidR="00877077" w:rsidRDefault="00877077" w:rsidP="00877077">
      <w:pPr>
        <w:pStyle w:val="ListParagraph"/>
        <w:numPr>
          <w:ilvl w:val="0"/>
          <w:numId w:val="8"/>
        </w:numPr>
        <w:rPr>
          <w:rFonts w:cs="Courier New"/>
          <w:b/>
          <w:color w:val="000000"/>
          <w:shd w:val="clear" w:color="auto" w:fill="FFFFFF"/>
        </w:rPr>
      </w:pPr>
      <w:r>
        <w:rPr>
          <w:rFonts w:cs="Courier New"/>
          <w:b/>
          <w:color w:val="000000"/>
          <w:shd w:val="clear" w:color="auto" w:fill="FFFFFF"/>
        </w:rPr>
        <w:t>Alternate Delivery</w:t>
      </w:r>
    </w:p>
    <w:p w:rsidR="00877077" w:rsidRDefault="00877077" w:rsidP="00877077">
      <w:pPr>
        <w:rPr>
          <w:rFonts w:cs="Courier New"/>
          <w:b/>
          <w:color w:val="000000"/>
          <w:shd w:val="clear" w:color="auto" w:fill="FFFFFF"/>
        </w:rPr>
      </w:pPr>
      <w:r>
        <w:rPr>
          <w:rFonts w:cs="Courier New"/>
          <w:b/>
          <w:color w:val="000000"/>
          <w:shd w:val="clear" w:color="auto" w:fill="FFFFFF"/>
        </w:rPr>
        <w:t>Module 5 – Print and Deliver</w:t>
      </w:r>
    </w:p>
    <w:p w:rsidR="00877077" w:rsidRDefault="00877077" w:rsidP="00877077">
      <w:pPr>
        <w:pStyle w:val="ListParagraph"/>
        <w:numPr>
          <w:ilvl w:val="0"/>
          <w:numId w:val="9"/>
        </w:numPr>
        <w:rPr>
          <w:rFonts w:cs="Courier New"/>
          <w:b/>
          <w:color w:val="000000"/>
          <w:shd w:val="clear" w:color="auto" w:fill="FFFFFF"/>
        </w:rPr>
      </w:pPr>
      <w:r>
        <w:rPr>
          <w:rFonts w:cs="Courier New"/>
          <w:b/>
          <w:color w:val="000000"/>
          <w:shd w:val="clear" w:color="auto" w:fill="FFFFFF"/>
        </w:rPr>
        <w:t>Fundamentals</w:t>
      </w:r>
    </w:p>
    <w:p w:rsidR="00877077" w:rsidRDefault="00877077" w:rsidP="00877077">
      <w:pPr>
        <w:pStyle w:val="ListParagraph"/>
        <w:numPr>
          <w:ilvl w:val="0"/>
          <w:numId w:val="9"/>
        </w:numPr>
        <w:rPr>
          <w:rFonts w:cs="Courier New"/>
          <w:b/>
          <w:color w:val="000000"/>
          <w:shd w:val="clear" w:color="auto" w:fill="FFFFFF"/>
        </w:rPr>
      </w:pPr>
      <w:r>
        <w:rPr>
          <w:rFonts w:cs="Courier New"/>
          <w:b/>
          <w:color w:val="000000"/>
          <w:shd w:val="clear" w:color="auto" w:fill="FFFFFF"/>
        </w:rPr>
        <w:t>Revenue leverage</w:t>
      </w:r>
    </w:p>
    <w:p w:rsidR="00877077" w:rsidRDefault="00877077" w:rsidP="00877077">
      <w:pPr>
        <w:pStyle w:val="ListParagraph"/>
        <w:numPr>
          <w:ilvl w:val="0"/>
          <w:numId w:val="9"/>
        </w:numPr>
        <w:rPr>
          <w:rFonts w:cs="Courier New"/>
          <w:b/>
          <w:color w:val="000000"/>
          <w:shd w:val="clear" w:color="auto" w:fill="FFFFFF"/>
        </w:rPr>
      </w:pPr>
      <w:r>
        <w:rPr>
          <w:rFonts w:cs="Courier New"/>
          <w:b/>
          <w:color w:val="000000"/>
          <w:shd w:val="clear" w:color="auto" w:fill="FFFFFF"/>
        </w:rPr>
        <w:t>Collateral</w:t>
      </w:r>
    </w:p>
    <w:p w:rsidR="00877077" w:rsidRDefault="00877077" w:rsidP="00877077">
      <w:pPr>
        <w:pStyle w:val="ListParagraph"/>
        <w:numPr>
          <w:ilvl w:val="0"/>
          <w:numId w:val="9"/>
        </w:numPr>
        <w:rPr>
          <w:rFonts w:cs="Courier New"/>
          <w:b/>
          <w:color w:val="000000"/>
          <w:shd w:val="clear" w:color="auto" w:fill="FFFFFF"/>
        </w:rPr>
      </w:pPr>
      <w:r>
        <w:rPr>
          <w:rFonts w:cs="Courier New"/>
          <w:b/>
          <w:color w:val="000000"/>
          <w:shd w:val="clear" w:color="auto" w:fill="FFFFFF"/>
        </w:rPr>
        <w:t>Processes</w:t>
      </w:r>
    </w:p>
    <w:p w:rsidR="00877077" w:rsidRDefault="00877077" w:rsidP="00877077">
      <w:pPr>
        <w:rPr>
          <w:rFonts w:cs="Courier New"/>
          <w:b/>
          <w:color w:val="000000"/>
          <w:shd w:val="clear" w:color="auto" w:fill="FFFFFF"/>
        </w:rPr>
      </w:pPr>
      <w:r>
        <w:rPr>
          <w:rFonts w:cs="Courier New"/>
          <w:b/>
          <w:color w:val="000000"/>
          <w:shd w:val="clear" w:color="auto" w:fill="FFFFFF"/>
        </w:rPr>
        <w:t>Module 5B – Print and Deliver Sales Training</w:t>
      </w:r>
    </w:p>
    <w:p w:rsidR="00877077" w:rsidRDefault="00877077" w:rsidP="00877077">
      <w:pPr>
        <w:rPr>
          <w:rFonts w:cs="Courier New"/>
          <w:b/>
          <w:color w:val="000000"/>
          <w:shd w:val="clear" w:color="auto" w:fill="FFFFFF"/>
        </w:rPr>
      </w:pPr>
      <w:r>
        <w:rPr>
          <w:rFonts w:cs="Courier New"/>
          <w:b/>
          <w:color w:val="000000"/>
          <w:shd w:val="clear" w:color="auto" w:fill="FFFFFF"/>
        </w:rPr>
        <w:t>Module 6 – Tying it All Together</w:t>
      </w:r>
    </w:p>
    <w:p w:rsidR="00877077" w:rsidRDefault="00877077" w:rsidP="00877077">
      <w:pPr>
        <w:pStyle w:val="ListParagraph"/>
        <w:numPr>
          <w:ilvl w:val="0"/>
          <w:numId w:val="10"/>
        </w:numPr>
        <w:rPr>
          <w:rFonts w:cs="Courier New"/>
          <w:b/>
          <w:color w:val="000000"/>
          <w:shd w:val="clear" w:color="auto" w:fill="FFFFFF"/>
        </w:rPr>
      </w:pPr>
      <w:r>
        <w:rPr>
          <w:rFonts w:cs="Courier New"/>
          <w:b/>
          <w:color w:val="000000"/>
          <w:shd w:val="clear" w:color="auto" w:fill="FFFFFF"/>
        </w:rPr>
        <w:t>Creating a Business Plan</w:t>
      </w:r>
    </w:p>
    <w:p w:rsidR="00877077" w:rsidRDefault="00877077" w:rsidP="00877077">
      <w:pPr>
        <w:pStyle w:val="ListParagraph"/>
        <w:numPr>
          <w:ilvl w:val="0"/>
          <w:numId w:val="10"/>
        </w:numPr>
        <w:rPr>
          <w:rFonts w:cs="Courier New"/>
          <w:b/>
          <w:color w:val="000000"/>
          <w:shd w:val="clear" w:color="auto" w:fill="FFFFFF"/>
        </w:rPr>
      </w:pPr>
      <w:r>
        <w:rPr>
          <w:rFonts w:cs="Courier New"/>
          <w:b/>
          <w:color w:val="000000"/>
          <w:shd w:val="clear" w:color="auto" w:fill="FFFFFF"/>
        </w:rPr>
        <w:t>Setting Timelines and Goals</w:t>
      </w:r>
    </w:p>
    <w:p w:rsidR="00877077" w:rsidRDefault="00877077" w:rsidP="00877077">
      <w:pPr>
        <w:pStyle w:val="ListParagraph"/>
        <w:numPr>
          <w:ilvl w:val="0"/>
          <w:numId w:val="10"/>
        </w:numPr>
        <w:rPr>
          <w:rFonts w:cs="Courier New"/>
          <w:b/>
          <w:color w:val="000000"/>
          <w:shd w:val="clear" w:color="auto" w:fill="FFFFFF"/>
        </w:rPr>
      </w:pPr>
      <w:r>
        <w:rPr>
          <w:rFonts w:cs="Courier New"/>
          <w:b/>
          <w:color w:val="000000"/>
          <w:shd w:val="clear" w:color="auto" w:fill="FFFFFF"/>
        </w:rPr>
        <w:t>Implementing the Rollout process</w:t>
      </w:r>
    </w:p>
    <w:p w:rsidR="00895196" w:rsidRPr="00877077" w:rsidRDefault="00877077" w:rsidP="00895196">
      <w:pPr>
        <w:pStyle w:val="ListParagraph"/>
        <w:numPr>
          <w:ilvl w:val="0"/>
          <w:numId w:val="10"/>
        </w:numPr>
        <w:rPr>
          <w:rFonts w:cs="Courier New"/>
          <w:b/>
          <w:color w:val="000000"/>
          <w:shd w:val="clear" w:color="auto" w:fill="FFFFFF"/>
        </w:rPr>
      </w:pPr>
      <w:r>
        <w:rPr>
          <w:rFonts w:cs="Courier New"/>
          <w:b/>
          <w:color w:val="000000"/>
          <w:shd w:val="clear" w:color="auto" w:fill="FFFFFF"/>
        </w:rPr>
        <w:t xml:space="preserve">Preparing Your Process Changes – </w:t>
      </w:r>
      <w:r>
        <w:rPr>
          <w:rFonts w:cs="Courier New"/>
          <w:color w:val="000000"/>
          <w:shd w:val="clear" w:color="auto" w:fill="FFFFFF"/>
        </w:rPr>
        <w:t>At what point can you add sales reps or otherwise push the gas pedal down, as you grow?</w:t>
      </w:r>
    </w:p>
    <w:sectPr w:rsidR="00895196" w:rsidRPr="00877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C8F"/>
    <w:multiLevelType w:val="hybridMultilevel"/>
    <w:tmpl w:val="840E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4367"/>
    <w:multiLevelType w:val="hybridMultilevel"/>
    <w:tmpl w:val="32A0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3608F"/>
    <w:multiLevelType w:val="hybridMultilevel"/>
    <w:tmpl w:val="3A52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65940"/>
    <w:multiLevelType w:val="hybridMultilevel"/>
    <w:tmpl w:val="530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31650"/>
    <w:multiLevelType w:val="hybridMultilevel"/>
    <w:tmpl w:val="4E9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706AB"/>
    <w:multiLevelType w:val="hybridMultilevel"/>
    <w:tmpl w:val="DDF0C40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7712B"/>
    <w:multiLevelType w:val="hybridMultilevel"/>
    <w:tmpl w:val="9E5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31170"/>
    <w:multiLevelType w:val="hybridMultilevel"/>
    <w:tmpl w:val="CD4EE238"/>
    <w:lvl w:ilvl="0" w:tplc="D83AAE8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76B84"/>
    <w:multiLevelType w:val="hybridMultilevel"/>
    <w:tmpl w:val="F74E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24F2F"/>
    <w:multiLevelType w:val="hybridMultilevel"/>
    <w:tmpl w:val="156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8"/>
  </w:num>
  <w:num w:numId="6">
    <w:abstractNumId w:val="9"/>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96"/>
    <w:rsid w:val="00416304"/>
    <w:rsid w:val="00877077"/>
    <w:rsid w:val="00895196"/>
    <w:rsid w:val="00B14DA7"/>
    <w:rsid w:val="00BA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196"/>
  </w:style>
  <w:style w:type="paragraph" w:styleId="ListParagraph">
    <w:name w:val="List Paragraph"/>
    <w:basedOn w:val="Normal"/>
    <w:uiPriority w:val="34"/>
    <w:qFormat/>
    <w:rsid w:val="00895196"/>
    <w:pPr>
      <w:ind w:left="720"/>
      <w:contextualSpacing/>
    </w:pPr>
  </w:style>
  <w:style w:type="paragraph" w:styleId="BalloonText">
    <w:name w:val="Balloon Text"/>
    <w:basedOn w:val="Normal"/>
    <w:link w:val="BalloonTextChar"/>
    <w:uiPriority w:val="99"/>
    <w:semiHidden/>
    <w:unhideWhenUsed/>
    <w:rsid w:val="00B1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196"/>
  </w:style>
  <w:style w:type="paragraph" w:styleId="ListParagraph">
    <w:name w:val="List Paragraph"/>
    <w:basedOn w:val="Normal"/>
    <w:uiPriority w:val="34"/>
    <w:qFormat/>
    <w:rsid w:val="00895196"/>
    <w:pPr>
      <w:ind w:left="720"/>
      <w:contextualSpacing/>
    </w:pPr>
  </w:style>
  <w:style w:type="paragraph" w:styleId="BalloonText">
    <w:name w:val="Balloon Text"/>
    <w:basedOn w:val="Normal"/>
    <w:link w:val="BalloonTextChar"/>
    <w:uiPriority w:val="99"/>
    <w:semiHidden/>
    <w:unhideWhenUsed/>
    <w:rsid w:val="00B1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2013-12-03T18:59:00Z</dcterms:created>
  <dcterms:modified xsi:type="dcterms:W3CDTF">2013-12-03T22:21:00Z</dcterms:modified>
</cp:coreProperties>
</file>